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5C" w:rsidRPr="00F846BA" w:rsidRDefault="00BE095C" w:rsidP="00F846BA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численности обучающихся</w:t>
      </w:r>
    </w:p>
    <w:p w:rsidR="00BE095C" w:rsidRPr="00F846BA" w:rsidRDefault="00BE095C" w:rsidP="00F846BA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6250" w:type="dxa"/>
        <w:tblInd w:w="-147" w:type="dxa"/>
        <w:tblLook w:val="04A0"/>
      </w:tblPr>
      <w:tblGrid>
        <w:gridCol w:w="456"/>
        <w:gridCol w:w="1662"/>
        <w:gridCol w:w="1162"/>
        <w:gridCol w:w="1159"/>
        <w:gridCol w:w="580"/>
        <w:gridCol w:w="1109"/>
        <w:gridCol w:w="841"/>
        <w:gridCol w:w="580"/>
        <w:gridCol w:w="1109"/>
        <w:gridCol w:w="552"/>
        <w:gridCol w:w="624"/>
        <w:gridCol w:w="552"/>
        <w:gridCol w:w="624"/>
        <w:gridCol w:w="552"/>
        <w:gridCol w:w="624"/>
        <w:gridCol w:w="791"/>
        <w:gridCol w:w="791"/>
        <w:gridCol w:w="1320"/>
        <w:gridCol w:w="1162"/>
      </w:tblGrid>
      <w:tr w:rsidR="00F846BA" w:rsidRPr="00A2231C" w:rsidTr="00363F5B">
        <w:tc>
          <w:tcPr>
            <w:tcW w:w="456" w:type="dxa"/>
            <w:vMerge w:val="restart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62" w:type="dxa"/>
            <w:vMerge w:val="restart"/>
          </w:tcPr>
          <w:p w:rsidR="00F846BA" w:rsidRPr="00BE095C" w:rsidRDefault="00F846BA" w:rsidP="00F846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 наименовании профессии, специальности, направления подготовки</w:t>
            </w:r>
          </w:p>
          <w:p w:rsidR="00F846BA" w:rsidRPr="00A2231C" w:rsidRDefault="00F846BA" w:rsidP="00F846BA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BE09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ровень подготовки, срок обучения)</w:t>
            </w:r>
          </w:p>
        </w:tc>
        <w:tc>
          <w:tcPr>
            <w:tcW w:w="1162" w:type="dxa"/>
            <w:vMerge w:val="restart"/>
          </w:tcPr>
          <w:p w:rsidR="00F846BA" w:rsidRPr="00A2231C" w:rsidRDefault="00F846BA" w:rsidP="00A22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численность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5378" w:type="dxa"/>
            <w:gridSpan w:val="6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3528" w:type="dxa"/>
            <w:gridSpan w:val="6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приемной кампании</w:t>
            </w:r>
          </w:p>
        </w:tc>
        <w:tc>
          <w:tcPr>
            <w:tcW w:w="791" w:type="dxa"/>
            <w:vMerge w:val="restart"/>
          </w:tcPr>
          <w:p w:rsidR="00F846BA" w:rsidRPr="00A2231C" w:rsidRDefault="00F846BA" w:rsidP="00F846BA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Перевод из другой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791" w:type="dxa"/>
            <w:vMerge w:val="restart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 в другую ОО</w:t>
            </w:r>
          </w:p>
        </w:tc>
        <w:tc>
          <w:tcPr>
            <w:tcW w:w="1320" w:type="dxa"/>
            <w:vMerge w:val="restart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в состав обучающихся</w:t>
            </w:r>
          </w:p>
        </w:tc>
        <w:tc>
          <w:tcPr>
            <w:tcW w:w="1162" w:type="dxa"/>
            <w:vMerge w:val="restart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Отчисление из состава обучающихся</w:t>
            </w:r>
          </w:p>
        </w:tc>
      </w:tr>
      <w:tr w:rsidR="00F846BA" w:rsidRPr="00A2231C" w:rsidTr="00363F5B">
        <w:tc>
          <w:tcPr>
            <w:tcW w:w="456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9" w:type="dxa"/>
            <w:gridSpan w:val="4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бюджетных ассигнований</w:t>
            </w:r>
          </w:p>
        </w:tc>
        <w:tc>
          <w:tcPr>
            <w:tcW w:w="1689" w:type="dxa"/>
            <w:gridSpan w:val="2"/>
            <w:vMerge w:val="restart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договорам об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образовании за счет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физических лиц</w:t>
            </w:r>
          </w:p>
        </w:tc>
        <w:tc>
          <w:tcPr>
            <w:tcW w:w="1176" w:type="dxa"/>
            <w:gridSpan w:val="2"/>
            <w:vMerge w:val="restart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76" w:type="dxa"/>
            <w:gridSpan w:val="2"/>
            <w:vMerge w:val="restart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76" w:type="dxa"/>
            <w:gridSpan w:val="2"/>
            <w:vMerge w:val="restart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91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6BA" w:rsidRPr="00A2231C" w:rsidTr="00363F5B">
        <w:tc>
          <w:tcPr>
            <w:tcW w:w="456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</w:tcPr>
          <w:p w:rsidR="00F846BA" w:rsidRPr="00A2231C" w:rsidRDefault="00F846BA" w:rsidP="00A22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689" w:type="dxa"/>
            <w:gridSpan w:val="2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субъекта РФ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(Московской области)</w:t>
            </w:r>
          </w:p>
        </w:tc>
        <w:tc>
          <w:tcPr>
            <w:tcW w:w="841" w:type="dxa"/>
          </w:tcPr>
          <w:p w:rsidR="00F846BA" w:rsidRPr="00A2231C" w:rsidRDefault="00F846BA" w:rsidP="00A22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естного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689" w:type="dxa"/>
            <w:gridSpan w:val="2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2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2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2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6BA" w:rsidRPr="00A2231C" w:rsidTr="00363F5B">
        <w:tc>
          <w:tcPr>
            <w:tcW w:w="456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9" w:type="dxa"/>
          </w:tcPr>
          <w:p w:rsidR="00F846BA" w:rsidRPr="00A2231C" w:rsidRDefault="00F846BA" w:rsidP="00A22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граждане</w:t>
            </w:r>
          </w:p>
        </w:tc>
        <w:tc>
          <w:tcPr>
            <w:tcW w:w="841" w:type="dxa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9" w:type="dxa"/>
          </w:tcPr>
          <w:p w:rsidR="00F846BA" w:rsidRPr="00A2231C" w:rsidRDefault="00F846BA" w:rsidP="00A22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</w:t>
            </w:r>
            <w:r w:rsidRPr="00A22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E0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граждане</w:t>
            </w:r>
          </w:p>
        </w:tc>
        <w:tc>
          <w:tcPr>
            <w:tcW w:w="552" w:type="dxa"/>
            <w:shd w:val="clear" w:color="auto" w:fill="auto"/>
          </w:tcPr>
          <w:p w:rsidR="00F846BA" w:rsidRPr="00E5388B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38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D9D9D9"/>
              </w:rPr>
              <w:t>бюд-жет</w:t>
            </w:r>
            <w:proofErr w:type="spellEnd"/>
            <w:proofErr w:type="gramEnd"/>
          </w:p>
        </w:tc>
        <w:tc>
          <w:tcPr>
            <w:tcW w:w="624" w:type="dxa"/>
            <w:shd w:val="clear" w:color="auto" w:fill="auto"/>
          </w:tcPr>
          <w:p w:rsidR="00F846BA" w:rsidRPr="00E5388B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proofErr w:type="gramStart"/>
            <w:r w:rsidRPr="00E53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дого-ворам</w:t>
            </w:r>
            <w:proofErr w:type="spellEnd"/>
            <w:proofErr w:type="gramEnd"/>
          </w:p>
        </w:tc>
        <w:tc>
          <w:tcPr>
            <w:tcW w:w="552" w:type="dxa"/>
            <w:shd w:val="clear" w:color="auto" w:fill="auto"/>
          </w:tcPr>
          <w:p w:rsidR="00F846BA" w:rsidRPr="00E5388B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38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D9D9D9"/>
              </w:rPr>
              <w:t>бюд-жет</w:t>
            </w:r>
            <w:proofErr w:type="spellEnd"/>
            <w:proofErr w:type="gramEnd"/>
          </w:p>
        </w:tc>
        <w:tc>
          <w:tcPr>
            <w:tcW w:w="624" w:type="dxa"/>
            <w:shd w:val="clear" w:color="auto" w:fill="auto"/>
          </w:tcPr>
          <w:p w:rsidR="00F846BA" w:rsidRPr="00E5388B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3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proofErr w:type="gramStart"/>
            <w:r w:rsidRPr="00E53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дого-ворам</w:t>
            </w:r>
            <w:proofErr w:type="spellEnd"/>
            <w:proofErr w:type="gramEnd"/>
          </w:p>
        </w:tc>
        <w:tc>
          <w:tcPr>
            <w:tcW w:w="552" w:type="dxa"/>
            <w:shd w:val="clear" w:color="auto" w:fill="auto"/>
          </w:tcPr>
          <w:p w:rsidR="00F846BA" w:rsidRPr="00E5388B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388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D9D9D9"/>
              </w:rPr>
              <w:t>бюд-жет</w:t>
            </w:r>
            <w:proofErr w:type="spellEnd"/>
            <w:proofErr w:type="gramEnd"/>
          </w:p>
        </w:tc>
        <w:tc>
          <w:tcPr>
            <w:tcW w:w="624" w:type="dxa"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дого-ворам</w:t>
            </w:r>
            <w:proofErr w:type="spellEnd"/>
            <w:proofErr w:type="gramEnd"/>
          </w:p>
        </w:tc>
        <w:tc>
          <w:tcPr>
            <w:tcW w:w="791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</w:tcPr>
          <w:p w:rsidR="00F846BA" w:rsidRPr="00A2231C" w:rsidRDefault="00F846BA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6BA" w:rsidRPr="00A2231C" w:rsidTr="00363F5B">
        <w:tc>
          <w:tcPr>
            <w:tcW w:w="456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2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9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9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1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0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9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2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4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2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4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4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91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A2231C" w:rsidRPr="00A2231C" w:rsidRDefault="00A2231C" w:rsidP="00A2231C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6BA" w:rsidRPr="00A2231C" w:rsidTr="00363F5B">
        <w:tc>
          <w:tcPr>
            <w:tcW w:w="16250" w:type="dxa"/>
            <w:gridSpan w:val="19"/>
          </w:tcPr>
          <w:p w:rsidR="00F846BA" w:rsidRPr="00A2231C" w:rsidRDefault="00F846BA" w:rsidP="00F846BA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ОЧНОЕ ОТДЕЛЕНИЕ </w:t>
            </w:r>
          </w:p>
        </w:tc>
      </w:tr>
      <w:tr w:rsidR="00F846BA" w:rsidRPr="00A2231C" w:rsidTr="00541A07">
        <w:tc>
          <w:tcPr>
            <w:tcW w:w="456" w:type="dxa"/>
          </w:tcPr>
          <w:p w:rsidR="00A2231C" w:rsidRPr="00A2231C" w:rsidRDefault="00F846BA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62" w:type="dxa"/>
          </w:tcPr>
          <w:p w:rsidR="00F846BA" w:rsidRPr="00F846BA" w:rsidRDefault="00F846BA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Образовательные программы среднего профессионального образования - программы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2231C" w:rsidRPr="00A2231C" w:rsidRDefault="00F846BA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 базе основного общего образования)</w:t>
            </w:r>
          </w:p>
        </w:tc>
        <w:tc>
          <w:tcPr>
            <w:tcW w:w="1162" w:type="dxa"/>
            <w:vAlign w:val="center"/>
          </w:tcPr>
          <w:p w:rsidR="00A2231C" w:rsidRPr="00A2231C" w:rsidRDefault="00A2231C" w:rsidP="00406D3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Align w:val="center"/>
          </w:tcPr>
          <w:p w:rsidR="00A2231C" w:rsidRPr="00A2231C" w:rsidRDefault="00A2231C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4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A2231C" w:rsidRPr="00A2231C" w:rsidRDefault="00A2231C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Align w:val="center"/>
          </w:tcPr>
          <w:p w:rsidR="00A2231C" w:rsidRPr="00A2231C" w:rsidRDefault="00A2231C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A2231C" w:rsidRPr="00A2231C" w:rsidRDefault="00A2231C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A2231C" w:rsidRPr="00A2231C" w:rsidRDefault="00A2231C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A2231C" w:rsidRPr="00A2231C" w:rsidRDefault="00A2231C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080" w:rsidRPr="00A2231C" w:rsidTr="00B56292">
        <w:tc>
          <w:tcPr>
            <w:tcW w:w="456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62" w:type="dxa"/>
          </w:tcPr>
          <w:p w:rsidR="00EA1080" w:rsidRPr="003A2DC0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38.02.01 «Экономика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(базовый, 2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406D3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677306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A71AB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B56292">
        <w:tc>
          <w:tcPr>
            <w:tcW w:w="456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62" w:type="dxa"/>
          </w:tcPr>
          <w:p w:rsidR="00EA1080" w:rsidRDefault="00EA1080" w:rsidP="003A2DC0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04</w:t>
            </w:r>
          </w:p>
          <w:p w:rsidR="00EA1080" w:rsidRPr="003A2DC0" w:rsidRDefault="00EA1080" w:rsidP="003A2DC0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«Коммерция (по отраслям)»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406D3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677306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A71AB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B56292">
        <w:tc>
          <w:tcPr>
            <w:tcW w:w="456" w:type="dxa"/>
          </w:tcPr>
          <w:p w:rsidR="00EA1080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662" w:type="dxa"/>
          </w:tcPr>
          <w:p w:rsidR="00EA1080" w:rsidRDefault="00EA1080" w:rsidP="003A2DC0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40.02.01</w:t>
            </w:r>
          </w:p>
          <w:p w:rsidR="00EA1080" w:rsidRPr="003A2DC0" w:rsidRDefault="00EA1080" w:rsidP="003A2DC0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«Право и организация социального обеспечения»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406D3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677306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A71AB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1F7B6A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A1080" w:rsidRPr="00A2231C" w:rsidTr="00B56292">
        <w:tc>
          <w:tcPr>
            <w:tcW w:w="456" w:type="dxa"/>
          </w:tcPr>
          <w:p w:rsidR="00EA1080" w:rsidRDefault="00EA1080" w:rsidP="003A2DC0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662" w:type="dxa"/>
          </w:tcPr>
          <w:p w:rsidR="00EA1080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40.02.03</w:t>
            </w:r>
          </w:p>
          <w:p w:rsidR="00EA1080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«Право и судебное администрирование»</w:t>
            </w:r>
          </w:p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406D3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677306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A71AB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B56292">
        <w:tc>
          <w:tcPr>
            <w:tcW w:w="456" w:type="dxa"/>
          </w:tcPr>
          <w:p w:rsidR="00EA1080" w:rsidRDefault="00EA1080" w:rsidP="003A2DC0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662" w:type="dxa"/>
          </w:tcPr>
          <w:p w:rsidR="00EA1080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44.02.01 </w:t>
            </w:r>
          </w:p>
          <w:p w:rsidR="00EA1080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«Дошкольное образование»</w:t>
            </w:r>
          </w:p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406D3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677306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A71AB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B56292">
        <w:tc>
          <w:tcPr>
            <w:tcW w:w="456" w:type="dxa"/>
          </w:tcPr>
          <w:p w:rsidR="00EA1080" w:rsidRDefault="00EA1080" w:rsidP="003A2DC0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662" w:type="dxa"/>
          </w:tcPr>
          <w:p w:rsidR="00EA1080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44.02.04</w:t>
            </w:r>
          </w:p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«Преподавание в начальных классах»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406D3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677306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A71AB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BE095C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B56292">
        <w:tc>
          <w:tcPr>
            <w:tcW w:w="456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662" w:type="dxa"/>
          </w:tcPr>
          <w:p w:rsidR="00EA1080" w:rsidRPr="00F846BA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Образовательные программы среднего профессионального образования - </w:t>
            </w: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программы подготовки специалистов среднего звена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среднего</w:t>
            </w: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общего образования)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406D3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677306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1080" w:rsidRPr="00A2231C" w:rsidTr="00287486">
        <w:tc>
          <w:tcPr>
            <w:tcW w:w="456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166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38.02.01 «Экономика и бухгалтерский учет по отраслям»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(базовый, 1 год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287486">
        <w:tc>
          <w:tcPr>
            <w:tcW w:w="456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62" w:type="dxa"/>
          </w:tcPr>
          <w:p w:rsidR="00EA1080" w:rsidRDefault="00EA1080" w:rsidP="00713DF5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6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6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  <w:p w:rsidR="00EA1080" w:rsidRPr="003A2DC0" w:rsidRDefault="00EA1080" w:rsidP="00363F5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«Коммерция (по отраслям)» (базовый,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287486">
        <w:tc>
          <w:tcPr>
            <w:tcW w:w="456" w:type="dxa"/>
          </w:tcPr>
          <w:p w:rsidR="00EA1080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662" w:type="dxa"/>
          </w:tcPr>
          <w:p w:rsidR="00EA1080" w:rsidRDefault="00EA1080" w:rsidP="00363F5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40.02.01</w:t>
            </w:r>
          </w:p>
          <w:p w:rsidR="00EA1080" w:rsidRPr="00A2231C" w:rsidRDefault="00EA1080" w:rsidP="00363F5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«Право и организация социального обеспечения» (базовый, 1 год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287486">
        <w:tc>
          <w:tcPr>
            <w:tcW w:w="456" w:type="dxa"/>
          </w:tcPr>
          <w:p w:rsidR="00EA1080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662" w:type="dxa"/>
          </w:tcPr>
          <w:p w:rsidR="00EA1080" w:rsidRDefault="00EA1080" w:rsidP="00363F5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40.02.03</w:t>
            </w:r>
          </w:p>
          <w:p w:rsidR="00EA1080" w:rsidRDefault="00EA1080" w:rsidP="00363F5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«Право и судебное администрирование»</w:t>
            </w:r>
          </w:p>
          <w:p w:rsidR="00EA1080" w:rsidRPr="00A2231C" w:rsidRDefault="00EA1080" w:rsidP="00363F5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(базовый, 1 год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287486">
        <w:tc>
          <w:tcPr>
            <w:tcW w:w="456" w:type="dxa"/>
          </w:tcPr>
          <w:p w:rsidR="00EA1080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662" w:type="dxa"/>
          </w:tcPr>
          <w:p w:rsidR="00EA1080" w:rsidRDefault="00EA1080" w:rsidP="00363F5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44.02.01 </w:t>
            </w:r>
          </w:p>
          <w:p w:rsidR="00EA1080" w:rsidRDefault="00EA1080" w:rsidP="00363F5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«Дошкольное образование»</w:t>
            </w:r>
          </w:p>
          <w:p w:rsidR="00EA1080" w:rsidRPr="00A2231C" w:rsidRDefault="00EA1080" w:rsidP="00363F5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287486">
        <w:tc>
          <w:tcPr>
            <w:tcW w:w="456" w:type="dxa"/>
          </w:tcPr>
          <w:p w:rsidR="00EA1080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662" w:type="dxa"/>
          </w:tcPr>
          <w:p w:rsidR="00EA1080" w:rsidRDefault="00EA1080" w:rsidP="008E1B89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44.02.04</w:t>
            </w:r>
          </w:p>
          <w:p w:rsidR="00EA1080" w:rsidRDefault="00EA1080" w:rsidP="008E1B89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«Преподавание в начальных классах»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F846BA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12104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63F5B" w:rsidRPr="00A2231C" w:rsidTr="00363F5B">
        <w:trPr>
          <w:trHeight w:val="58"/>
        </w:trPr>
        <w:tc>
          <w:tcPr>
            <w:tcW w:w="16250" w:type="dxa"/>
            <w:gridSpan w:val="19"/>
          </w:tcPr>
          <w:p w:rsidR="00363F5B" w:rsidRPr="00A2231C" w:rsidRDefault="00363F5B" w:rsidP="00E5388B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ЗАОЧНОЕ ОТДЕЛЕНИЕ</w:t>
            </w:r>
          </w:p>
        </w:tc>
      </w:tr>
      <w:tr w:rsidR="00EA1080" w:rsidRPr="00A2231C" w:rsidTr="00A41C72">
        <w:tc>
          <w:tcPr>
            <w:tcW w:w="456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</w:p>
        </w:tc>
        <w:tc>
          <w:tcPr>
            <w:tcW w:w="166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38.02.01 «Экономика и бухгалтерский учет по отраслям»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(базовый, 2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9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A41C72">
        <w:tc>
          <w:tcPr>
            <w:tcW w:w="456" w:type="dxa"/>
          </w:tcPr>
          <w:p w:rsidR="00EA1080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</w:tcPr>
          <w:p w:rsidR="00EA1080" w:rsidRDefault="00EA1080" w:rsidP="008E1B89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6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6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  <w:p w:rsidR="00EA1080" w:rsidRPr="00F846BA" w:rsidRDefault="00EA1080" w:rsidP="008E1B89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«Коммерция (по отраслям)»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A41C72">
        <w:tc>
          <w:tcPr>
            <w:tcW w:w="456" w:type="dxa"/>
          </w:tcPr>
          <w:p w:rsidR="00EA1080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2" w:type="dxa"/>
          </w:tcPr>
          <w:p w:rsidR="00EA1080" w:rsidRDefault="00EA1080" w:rsidP="00C551A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40.02.01</w:t>
            </w:r>
          </w:p>
          <w:p w:rsidR="00EA1080" w:rsidRPr="00F846BA" w:rsidRDefault="00EA1080" w:rsidP="00C551A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«Право и организация социального обеспечения»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9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A41C72">
        <w:tc>
          <w:tcPr>
            <w:tcW w:w="456" w:type="dxa"/>
          </w:tcPr>
          <w:p w:rsidR="00EA1080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2" w:type="dxa"/>
          </w:tcPr>
          <w:p w:rsidR="00EA1080" w:rsidRDefault="00EA1080" w:rsidP="008E1B89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40.02.03</w:t>
            </w:r>
          </w:p>
          <w:p w:rsidR="00EA1080" w:rsidRDefault="00EA1080" w:rsidP="008E1B89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«Право и судебное администрирование»</w:t>
            </w:r>
          </w:p>
          <w:p w:rsidR="00EA1080" w:rsidRDefault="00EA1080" w:rsidP="008E1B89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 года 10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541A07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6422A8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1080" w:rsidRPr="00A2231C" w:rsidTr="00A41C72">
        <w:tc>
          <w:tcPr>
            <w:tcW w:w="456" w:type="dxa"/>
          </w:tcPr>
          <w:p w:rsidR="00EA1080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662" w:type="dxa"/>
          </w:tcPr>
          <w:p w:rsidR="00EA1080" w:rsidRDefault="00EA1080" w:rsidP="00C551A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44.02.01 </w:t>
            </w:r>
          </w:p>
          <w:p w:rsidR="00EA1080" w:rsidRDefault="00EA1080" w:rsidP="00C551A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«Дошкольное образование»</w:t>
            </w:r>
          </w:p>
          <w:p w:rsidR="00EA1080" w:rsidRPr="00F846BA" w:rsidRDefault="00EA1080" w:rsidP="00C551A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1F7B6A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9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917B54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A1080" w:rsidRPr="00A2231C" w:rsidTr="00A41C72">
        <w:tc>
          <w:tcPr>
            <w:tcW w:w="456" w:type="dxa"/>
          </w:tcPr>
          <w:p w:rsidR="00EA1080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2" w:type="dxa"/>
          </w:tcPr>
          <w:p w:rsidR="00EA1080" w:rsidRDefault="00EA1080" w:rsidP="00C551A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44.02.04</w:t>
            </w:r>
          </w:p>
          <w:p w:rsidR="00EA1080" w:rsidRPr="00F846BA" w:rsidRDefault="00EA1080" w:rsidP="00C551A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«Преподавание в начальных классах»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 года 10 месяцев)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5F221E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vAlign w:val="center"/>
          </w:tcPr>
          <w:p w:rsidR="00EA1080" w:rsidRPr="00A2231C" w:rsidRDefault="00EA1080" w:rsidP="00713DF5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0" w:type="dxa"/>
            <w:vAlign w:val="center"/>
          </w:tcPr>
          <w:p w:rsidR="00EA1080" w:rsidRPr="00A2231C" w:rsidRDefault="00EA1080" w:rsidP="001F7B6A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9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8E1B89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</w:tcPr>
          <w:p w:rsidR="00EA1080" w:rsidRPr="00A2231C" w:rsidRDefault="00EA1080" w:rsidP="00E5388B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vAlign w:val="center"/>
          </w:tcPr>
          <w:p w:rsidR="00EA1080" w:rsidRPr="00A2231C" w:rsidRDefault="00EA1080" w:rsidP="00FB73F2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EA1080" w:rsidRPr="00A2231C" w:rsidRDefault="00EA1080" w:rsidP="00917B54">
            <w:pPr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E095C" w:rsidRPr="00BE095C" w:rsidRDefault="00BE095C" w:rsidP="00E5388B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E095C" w:rsidRPr="00BE095C" w:rsidSect="00E5388B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95C"/>
    <w:rsid w:val="000027C9"/>
    <w:rsid w:val="00121047"/>
    <w:rsid w:val="001F7B6A"/>
    <w:rsid w:val="00363F5B"/>
    <w:rsid w:val="003A2DC0"/>
    <w:rsid w:val="00406D38"/>
    <w:rsid w:val="004865B1"/>
    <w:rsid w:val="00534AAE"/>
    <w:rsid w:val="00541A07"/>
    <w:rsid w:val="005F221E"/>
    <w:rsid w:val="006422A8"/>
    <w:rsid w:val="00677306"/>
    <w:rsid w:val="008A0D26"/>
    <w:rsid w:val="008E1B89"/>
    <w:rsid w:val="00917B54"/>
    <w:rsid w:val="009D3B60"/>
    <w:rsid w:val="00A2231C"/>
    <w:rsid w:val="00A71AB5"/>
    <w:rsid w:val="00AA4851"/>
    <w:rsid w:val="00B05361"/>
    <w:rsid w:val="00BB7046"/>
    <w:rsid w:val="00BC05DE"/>
    <w:rsid w:val="00BC0EA5"/>
    <w:rsid w:val="00BE095C"/>
    <w:rsid w:val="00C551AB"/>
    <w:rsid w:val="00E5388B"/>
    <w:rsid w:val="00EA1080"/>
    <w:rsid w:val="00F846BA"/>
    <w:rsid w:val="00FB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B1"/>
  </w:style>
  <w:style w:type="paragraph" w:styleId="2">
    <w:name w:val="heading 2"/>
    <w:basedOn w:val="a"/>
    <w:link w:val="20"/>
    <w:uiPriority w:val="9"/>
    <w:qFormat/>
    <w:rsid w:val="00BE0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95C"/>
    <w:rPr>
      <w:i/>
      <w:iCs/>
    </w:rPr>
  </w:style>
  <w:style w:type="table" w:styleId="a5">
    <w:name w:val="Table Grid"/>
    <w:basedOn w:val="a1"/>
    <w:uiPriority w:val="39"/>
    <w:rsid w:val="00BE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DTVI</dc:creator>
  <cp:lastModifiedBy>RePack by SPecialiST</cp:lastModifiedBy>
  <cp:revision>11</cp:revision>
  <cp:lastPrinted>2022-09-08T07:49:00Z</cp:lastPrinted>
  <dcterms:created xsi:type="dcterms:W3CDTF">2022-09-08T06:23:00Z</dcterms:created>
  <dcterms:modified xsi:type="dcterms:W3CDTF">2022-09-08T14:17:00Z</dcterms:modified>
</cp:coreProperties>
</file>